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FE4" w:rsidRPr="00794756" w:rsidRDefault="00333FE4" w:rsidP="00333FE4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36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94756">
        <w:rPr>
          <w:rFonts w:ascii="Times New Roman" w:hAnsi="Times New Roman"/>
          <w:b/>
          <w:sz w:val="24"/>
          <w:szCs w:val="24"/>
        </w:rPr>
        <w:t>Паспорт муниципальной программы</w:t>
      </w:r>
    </w:p>
    <w:p w:rsidR="00333FE4" w:rsidRPr="00794756" w:rsidRDefault="00333FE4" w:rsidP="00333FE4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413"/>
        <w:gridCol w:w="7227"/>
      </w:tblGrid>
      <w:tr w:rsidR="00333FE4" w:rsidRPr="00C86C84" w:rsidTr="00D23C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C86C84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83847478"/>
            <w:r w:rsidRPr="00C86C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C86C84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C84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FE4" w:rsidRPr="00C86C84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C84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>Поддержка и р</w:t>
            </w:r>
            <w:r w:rsidRPr="00C86C84">
              <w:rPr>
                <w:rFonts w:ascii="Times New Roman" w:hAnsi="Times New Roman"/>
                <w:sz w:val="24"/>
                <w:szCs w:val="24"/>
              </w:rPr>
              <w:t>азвитие институтов общества Городского округа «Жатай» на 2022 - 2024 годы» (далее-Программа)</w:t>
            </w:r>
          </w:p>
        </w:tc>
      </w:tr>
      <w:tr w:rsidR="00333FE4" w:rsidRPr="00794756" w:rsidTr="00D23CDB">
        <w:trPr>
          <w:trHeight w:val="12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FE4" w:rsidRPr="00794756" w:rsidRDefault="00333FE4" w:rsidP="00D23CDB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Постановление Окружной Администрации ГО «Жатай» от 16.09.2016г. №170 «Об утверждении Методических рекомендаций по разработке муниципальных программ ГО «Жатай»</w:t>
            </w:r>
          </w:p>
        </w:tc>
      </w:tr>
      <w:tr w:rsidR="00333FE4" w:rsidRPr="00794756" w:rsidTr="00D23C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 xml:space="preserve">Окружная Администрация Городского округа «Жатай» </w:t>
            </w:r>
          </w:p>
        </w:tc>
      </w:tr>
      <w:tr w:rsidR="00333FE4" w:rsidRPr="00794756" w:rsidTr="00D23C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Управление культуры, спорта, молодежной и семейной политики Окружной Администрации Городского округа «Жатай»</w:t>
            </w:r>
          </w:p>
        </w:tc>
      </w:tr>
      <w:tr w:rsidR="00333FE4" w:rsidRPr="00794756" w:rsidTr="00D23C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Учреждения и организации ГО «Жатай»</w:t>
            </w:r>
          </w:p>
        </w:tc>
      </w:tr>
      <w:tr w:rsidR="00333FE4" w:rsidRPr="00794756" w:rsidTr="00D23C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Основная цель 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left="6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Создание условий для эффективной самореализации молодежи, популяризация института семьи, улучшение условий физкультурной и спортивной деятельности, развитие гражданского общества и укрепление общественного здоровья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4520CD">
              <w:rPr>
                <w:rFonts w:ascii="Times New Roman" w:hAnsi="Times New Roman"/>
                <w:sz w:val="24"/>
                <w:szCs w:val="24"/>
              </w:rPr>
              <w:t>Городско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4520CD">
              <w:rPr>
                <w:rFonts w:ascii="Times New Roman" w:hAnsi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520CD">
              <w:rPr>
                <w:rFonts w:ascii="Times New Roman" w:hAnsi="Times New Roman"/>
                <w:sz w:val="24"/>
                <w:szCs w:val="24"/>
              </w:rPr>
              <w:t xml:space="preserve"> «Жатай»</w:t>
            </w:r>
          </w:p>
        </w:tc>
      </w:tr>
      <w:tr w:rsidR="00333FE4" w:rsidRPr="00794756" w:rsidTr="00D23C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Основные   задачи Программы</w:t>
            </w:r>
          </w:p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left="-142" w:firstLine="142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FE4" w:rsidRPr="001C19D4" w:rsidRDefault="00333FE4" w:rsidP="00D23CDB">
            <w:pPr>
              <w:shd w:val="clear" w:color="auto" w:fill="FFFFFF"/>
              <w:tabs>
                <w:tab w:val="left" w:pos="83"/>
              </w:tabs>
              <w:spacing w:after="0"/>
              <w:ind w:left="64" w:hanging="6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9D4">
              <w:rPr>
                <w:rFonts w:ascii="Times New Roman" w:hAnsi="Times New Roman"/>
                <w:sz w:val="24"/>
                <w:szCs w:val="24"/>
              </w:rPr>
              <w:t>- Вовлечение молодежи в социальную, трудовую, творческую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33FE4" w:rsidRPr="001C19D4" w:rsidRDefault="00333FE4" w:rsidP="00D23CDB">
            <w:pPr>
              <w:shd w:val="clear" w:color="auto" w:fill="FFFFFF"/>
              <w:spacing w:after="0"/>
              <w:ind w:left="64" w:hanging="6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9D4">
              <w:rPr>
                <w:rFonts w:ascii="Times New Roman" w:hAnsi="Times New Roman"/>
                <w:sz w:val="24"/>
                <w:szCs w:val="24"/>
              </w:rPr>
              <w:t xml:space="preserve">-Развитие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эффективной </w:t>
            </w:r>
            <w:r w:rsidRPr="001C19D4">
              <w:rPr>
                <w:rFonts w:ascii="Times New Roman" w:hAnsi="Times New Roman"/>
                <w:sz w:val="24"/>
                <w:szCs w:val="24"/>
              </w:rPr>
              <w:t>системы патриотического воспитания и профилактики экстремизма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33FE4" w:rsidRPr="001C19D4" w:rsidRDefault="00333FE4" w:rsidP="00D23CDB">
            <w:pPr>
              <w:pStyle w:val="ConsPlusNormal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9D4">
              <w:rPr>
                <w:rFonts w:ascii="Times New Roman" w:hAnsi="Times New Roman" w:cs="Times New Roman"/>
                <w:sz w:val="24"/>
                <w:szCs w:val="24"/>
              </w:rPr>
              <w:t xml:space="preserve"> - Профилактика семейного неблагополучия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3FE4" w:rsidRPr="001C19D4" w:rsidRDefault="00333FE4" w:rsidP="00D23CDB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9D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1C1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   по укреплению и популяризации семейно-брачных 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33FE4" w:rsidRPr="001C19D4" w:rsidRDefault="00333FE4" w:rsidP="00D23CDB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9D4">
              <w:rPr>
                <w:rFonts w:ascii="Times New Roman" w:hAnsi="Times New Roman" w:cs="Times New Roman"/>
                <w:sz w:val="24"/>
                <w:szCs w:val="24"/>
              </w:rPr>
              <w:t>- Привлечение населения к регулярным занятиям физической культуры и массового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3FE4" w:rsidRPr="001C19D4" w:rsidRDefault="00333FE4" w:rsidP="00D23CDB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9D4">
              <w:rPr>
                <w:rFonts w:ascii="Times New Roman" w:hAnsi="Times New Roman" w:cs="Times New Roman"/>
                <w:sz w:val="24"/>
                <w:szCs w:val="24"/>
              </w:rPr>
              <w:t>- Развитие детско-юношеского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3FE4" w:rsidRPr="001C19D4" w:rsidRDefault="00333FE4" w:rsidP="00D23CDB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9D4">
              <w:rPr>
                <w:rFonts w:ascii="Times New Roman" w:hAnsi="Times New Roman" w:cs="Times New Roman"/>
                <w:sz w:val="24"/>
                <w:szCs w:val="24"/>
              </w:rPr>
              <w:t>- Профилактика факторов риска неинфекционных заболеваний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3FE4" w:rsidRPr="001C19D4" w:rsidRDefault="00333FE4" w:rsidP="00D23CDB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9D4">
              <w:rPr>
                <w:rFonts w:ascii="Times New Roman" w:hAnsi="Times New Roman" w:cs="Times New Roman"/>
                <w:sz w:val="24"/>
                <w:szCs w:val="24"/>
              </w:rPr>
              <w:t>- Формирование системы мотивации граждан к здоровому образу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3FE4" w:rsidRPr="001C19D4" w:rsidRDefault="00333FE4" w:rsidP="00D23CDB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9D4">
              <w:rPr>
                <w:rFonts w:ascii="Times New Roman" w:hAnsi="Times New Roman" w:cs="Times New Roman"/>
                <w:sz w:val="24"/>
                <w:szCs w:val="24"/>
              </w:rPr>
              <w:t>- Развитие и стимулирование социально-ориентированных некоммерческих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3FE4" w:rsidRPr="001C19D4" w:rsidRDefault="00333FE4" w:rsidP="00D23CDB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9D4">
              <w:rPr>
                <w:rFonts w:ascii="Times New Roman" w:hAnsi="Times New Roman" w:cs="Times New Roman"/>
                <w:sz w:val="24"/>
                <w:szCs w:val="24"/>
              </w:rPr>
              <w:t>- Поддержка добровольчества (</w:t>
            </w:r>
            <w:proofErr w:type="spellStart"/>
            <w:r w:rsidRPr="001C19D4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1C19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33FE4" w:rsidRPr="00794756" w:rsidTr="00D23C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конечные результаты 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FE4" w:rsidRPr="00794756" w:rsidRDefault="00333FE4" w:rsidP="00D23CDB">
            <w:pPr>
              <w:pStyle w:val="ConsPlusNormal"/>
              <w:ind w:left="8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</w:t>
            </w: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 xml:space="preserve">молодых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 xml:space="preserve"> (14 - 35 лет)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участвующих</w:t>
            </w: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 xml:space="preserve"> в реализации молодежных социальных проектов и мероприятий, от общей численности населения соответствующего возраста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%.;</w:t>
            </w:r>
          </w:p>
          <w:p w:rsidR="00333FE4" w:rsidRPr="00794756" w:rsidRDefault="00333FE4" w:rsidP="00D23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Увеличение к</w:t>
            </w:r>
            <w:r w:rsidRPr="00794756">
              <w:rPr>
                <w:rFonts w:ascii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94756">
              <w:rPr>
                <w:rFonts w:ascii="Times New Roman" w:hAnsi="Times New Roman"/>
                <w:sz w:val="24"/>
                <w:szCs w:val="24"/>
              </w:rPr>
              <w:t xml:space="preserve"> семей, находящихся в трудной жизненной ситуации, которым </w:t>
            </w:r>
            <w:proofErr w:type="spellStart"/>
            <w:r w:rsidRPr="00794756">
              <w:rPr>
                <w:rFonts w:ascii="Times New Roman" w:hAnsi="Times New Roman"/>
                <w:sz w:val="24"/>
                <w:szCs w:val="24"/>
              </w:rPr>
              <w:t>оказанаконсультационная</w:t>
            </w:r>
            <w:proofErr w:type="spellEnd"/>
            <w:r w:rsidRPr="00794756">
              <w:rPr>
                <w:rFonts w:ascii="Times New Roman" w:hAnsi="Times New Roman"/>
                <w:sz w:val="24"/>
                <w:szCs w:val="24"/>
              </w:rPr>
              <w:t>, информационная, психологическая и финансовая поддержка - 155;</w:t>
            </w:r>
          </w:p>
          <w:p w:rsidR="00333FE4" w:rsidRPr="00794756" w:rsidRDefault="00333FE4" w:rsidP="00D23CDB">
            <w:pPr>
              <w:pStyle w:val="ConsPlusNormal"/>
              <w:ind w:left="8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15CE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proofErr w:type="spellStart"/>
            <w:r w:rsidRPr="00315CEE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систематически занимающ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 xml:space="preserve">ся физической культурой и спортом к общей численности населения - </w:t>
            </w:r>
            <w:r w:rsidRPr="00794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45%;</w:t>
            </w:r>
          </w:p>
          <w:p w:rsidR="00333FE4" w:rsidRPr="00794756" w:rsidRDefault="00333FE4" w:rsidP="00D23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-Снижение смертности от всех причин - 6,5 случаев на 1000 человек населения;</w:t>
            </w:r>
          </w:p>
          <w:p w:rsidR="00333FE4" w:rsidRPr="00794756" w:rsidRDefault="00333FE4" w:rsidP="00D23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Увеличение к</w:t>
            </w:r>
            <w:r w:rsidRPr="00794756">
              <w:rPr>
                <w:rFonts w:ascii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94756">
              <w:rPr>
                <w:rFonts w:ascii="Times New Roman" w:hAnsi="Times New Roman"/>
                <w:sz w:val="24"/>
                <w:szCs w:val="24"/>
              </w:rPr>
              <w:t xml:space="preserve"> социально ориентированных некоммерческих организаций и других общественных объединений, которым оказана координационная, консультационная, информационная, методическая и финансовая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</w:t>
            </w:r>
            <w:r w:rsidRPr="00794756">
              <w:rPr>
                <w:rFonts w:ascii="Times New Roman" w:hAnsi="Times New Roman"/>
                <w:sz w:val="24"/>
                <w:szCs w:val="24"/>
              </w:rPr>
              <w:t>поддержка - 15;</w:t>
            </w:r>
          </w:p>
          <w:p w:rsidR="00333FE4" w:rsidRPr="00794756" w:rsidRDefault="00333FE4" w:rsidP="00D23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Увеличение к</w:t>
            </w:r>
            <w:r w:rsidRPr="00794756">
              <w:rPr>
                <w:rFonts w:ascii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94756">
              <w:rPr>
                <w:rFonts w:ascii="Times New Roman" w:hAnsi="Times New Roman"/>
                <w:sz w:val="24"/>
                <w:szCs w:val="24"/>
              </w:rPr>
              <w:t xml:space="preserve"> реализованных добровольческих (волонтерских) инициатив и проектов - 10</w:t>
            </w:r>
          </w:p>
        </w:tc>
      </w:tr>
      <w:tr w:rsidR="00333FE4" w:rsidRPr="00794756" w:rsidTr="00D23CDB">
        <w:trPr>
          <w:trHeight w:val="24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FE4" w:rsidRPr="00794756" w:rsidRDefault="00333FE4" w:rsidP="00D23CD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83807085"/>
            <w:r w:rsidRPr="00794756">
              <w:rPr>
                <w:rFonts w:ascii="Times New Roman" w:hAnsi="Times New Roman"/>
                <w:sz w:val="24"/>
                <w:szCs w:val="24"/>
              </w:rPr>
              <w:t>1.</w:t>
            </w:r>
            <w:hyperlink w:anchor="Par301" w:history="1">
              <w:r w:rsidRPr="00794756">
                <w:rPr>
                  <w:rStyle w:val="a3"/>
                  <w:rFonts w:ascii="Times New Roman" w:hAnsi="Times New Roman"/>
                  <w:sz w:val="24"/>
                  <w:szCs w:val="24"/>
                </w:rPr>
                <w:t>Подпрограмма</w:t>
              </w:r>
            </w:hyperlink>
            <w:r w:rsidRPr="00794756">
              <w:rPr>
                <w:rFonts w:ascii="Times New Roman" w:hAnsi="Times New Roman"/>
                <w:sz w:val="24"/>
                <w:szCs w:val="24"/>
              </w:rPr>
              <w:t xml:space="preserve"> «Создание условий для развития потенциала подрастающего поколения, молодежи»</w:t>
            </w:r>
          </w:p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hyperlink w:anchor="Par348" w:history="1">
              <w:r w:rsidRPr="00794756">
                <w:rPr>
                  <w:rStyle w:val="a3"/>
                  <w:rFonts w:ascii="Times New Roman" w:hAnsi="Times New Roman"/>
                  <w:sz w:val="24"/>
                  <w:szCs w:val="24"/>
                </w:rPr>
                <w:t>Подпрограмма</w:t>
              </w:r>
            </w:hyperlink>
            <w:r w:rsidRPr="00794756">
              <w:rPr>
                <w:rFonts w:ascii="Times New Roman" w:hAnsi="Times New Roman"/>
                <w:sz w:val="24"/>
                <w:szCs w:val="24"/>
              </w:rPr>
              <w:t xml:space="preserve"> «Поддержка семьи и брака»</w:t>
            </w:r>
          </w:p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hyperlink w:anchor="Par437" w:history="1">
              <w:r w:rsidRPr="00794756">
                <w:rPr>
                  <w:rStyle w:val="a3"/>
                  <w:rFonts w:ascii="Times New Roman" w:hAnsi="Times New Roman"/>
                  <w:sz w:val="24"/>
                  <w:szCs w:val="24"/>
                </w:rPr>
                <w:t>Подпрограмма</w:t>
              </w:r>
            </w:hyperlink>
            <w:r w:rsidRPr="00794756">
              <w:rPr>
                <w:rFonts w:ascii="Times New Roman" w:hAnsi="Times New Roman"/>
                <w:sz w:val="24"/>
                <w:szCs w:val="24"/>
              </w:rPr>
              <w:t xml:space="preserve"> «Физическая культура и массовый спорт»</w:t>
            </w:r>
          </w:p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>4. Подпрограмма «Укрепление общественного здоровья»</w:t>
            </w:r>
          </w:p>
          <w:p w:rsidR="00333FE4" w:rsidRPr="00794756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56">
              <w:rPr>
                <w:rFonts w:ascii="Times New Roman" w:hAnsi="Times New Roman"/>
                <w:sz w:val="24"/>
                <w:szCs w:val="24"/>
              </w:rPr>
              <w:t xml:space="preserve">5. Подпрограмма </w:t>
            </w:r>
            <w:r w:rsidRPr="00B12A26">
              <w:rPr>
                <w:rFonts w:ascii="Times New Roman" w:hAnsi="Times New Roman"/>
                <w:sz w:val="24"/>
                <w:szCs w:val="24"/>
              </w:rPr>
              <w:t>«Содействие развитию гражданского общества и добровольчества»</w:t>
            </w:r>
            <w:bookmarkEnd w:id="1"/>
          </w:p>
        </w:tc>
      </w:tr>
      <w:bookmarkEnd w:id="0"/>
      <w:tr w:rsidR="00333FE4" w:rsidRPr="00794756" w:rsidTr="00D23C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C86C84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C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3FE4" w:rsidRPr="00C86C84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C84">
              <w:rPr>
                <w:rFonts w:ascii="Times New Roman" w:hAnsi="Times New Roman"/>
                <w:sz w:val="24"/>
                <w:szCs w:val="24"/>
              </w:rPr>
              <w:t>Объем и источники финансирования программы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60">
              <w:rPr>
                <w:rFonts w:ascii="Times New Roman" w:hAnsi="Times New Roman"/>
                <w:sz w:val="24"/>
                <w:szCs w:val="24"/>
              </w:rPr>
              <w:t xml:space="preserve">Источниками финансирования программы являются средства бюджета ГО «Жатай» и бюджета РС (Я). </w:t>
            </w:r>
          </w:p>
          <w:p w:rsid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60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на 2022-2024 годы составляет 11 257,70 тыс. рублей, в </w:t>
            </w:r>
            <w:proofErr w:type="spellStart"/>
            <w:r w:rsidRPr="00CF406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CF4060">
              <w:rPr>
                <w:rFonts w:ascii="Times New Roman" w:hAnsi="Times New Roman"/>
                <w:sz w:val="24"/>
                <w:szCs w:val="24"/>
              </w:rPr>
              <w:t>.: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60">
              <w:rPr>
                <w:rFonts w:ascii="Times New Roman" w:hAnsi="Times New Roman"/>
                <w:sz w:val="24"/>
                <w:szCs w:val="24"/>
              </w:rPr>
              <w:t xml:space="preserve">Бюджет ГО Жатай – 11 097,70 тыс. рублей, в </w:t>
            </w:r>
            <w:proofErr w:type="spellStart"/>
            <w:r w:rsidRPr="00CF406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CF4060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60">
              <w:rPr>
                <w:rFonts w:ascii="Times New Roman" w:hAnsi="Times New Roman"/>
                <w:sz w:val="24"/>
                <w:szCs w:val="24"/>
              </w:rPr>
              <w:t>2022 год – 3 663,90 тыс. рублей.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60">
              <w:rPr>
                <w:rFonts w:ascii="Times New Roman" w:hAnsi="Times New Roman"/>
                <w:sz w:val="24"/>
                <w:szCs w:val="24"/>
              </w:rPr>
              <w:t xml:space="preserve">2023 год – 3 642,80 тыс. рублей. </w:t>
            </w:r>
          </w:p>
          <w:p w:rsid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60">
              <w:rPr>
                <w:rFonts w:ascii="Times New Roman" w:hAnsi="Times New Roman"/>
                <w:sz w:val="24"/>
                <w:szCs w:val="24"/>
              </w:rPr>
              <w:t xml:space="preserve">2024 год – 3 791,00 тыс. рублей.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60">
              <w:rPr>
                <w:rFonts w:ascii="Times New Roman" w:hAnsi="Times New Roman"/>
                <w:sz w:val="24"/>
                <w:szCs w:val="24"/>
              </w:rPr>
              <w:t xml:space="preserve">Бюджет РС (Я) – 160 тыс. рублей, в </w:t>
            </w:r>
            <w:proofErr w:type="spellStart"/>
            <w:r w:rsidRPr="00CF406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CF4060">
              <w:rPr>
                <w:rFonts w:ascii="Times New Roman" w:hAnsi="Times New Roman"/>
                <w:sz w:val="24"/>
                <w:szCs w:val="24"/>
              </w:rPr>
              <w:t>.: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60">
              <w:rPr>
                <w:rFonts w:ascii="Times New Roman" w:hAnsi="Times New Roman"/>
                <w:sz w:val="24"/>
                <w:szCs w:val="24"/>
              </w:rPr>
              <w:t>2022 год – 0,00 тыс. рублей.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60">
              <w:rPr>
                <w:rFonts w:ascii="Times New Roman" w:hAnsi="Times New Roman"/>
                <w:sz w:val="24"/>
                <w:szCs w:val="24"/>
              </w:rPr>
              <w:t>2023 год – 160,00 тыс. рублей.</w:t>
            </w:r>
          </w:p>
          <w:p w:rsid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060">
              <w:rPr>
                <w:rFonts w:ascii="Times New Roman" w:hAnsi="Times New Roman"/>
                <w:sz w:val="24"/>
                <w:szCs w:val="24"/>
              </w:rPr>
              <w:t>2024 год – 0,00 тыс. рублей.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060" w:rsidRPr="00085D94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0,00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3FE4" w:rsidRDefault="00333FE4" w:rsidP="00333FE4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33FE4" w:rsidRPr="00063E6B" w:rsidRDefault="00333FE4" w:rsidP="00333FE4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C84">
              <w:rPr>
                <w:rFonts w:ascii="Times New Roman" w:hAnsi="Times New Roman"/>
                <w:sz w:val="24"/>
                <w:szCs w:val="24"/>
              </w:rPr>
              <w:t>Объемы финансирования Программы ежегодно корректируются с учетом возможностей бюджета Городского округа «Жатай»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63E6B">
              <w:rPr>
                <w:rFonts w:ascii="Times New Roman" w:hAnsi="Times New Roman"/>
                <w:sz w:val="24"/>
                <w:szCs w:val="24"/>
              </w:rPr>
              <w:t>возможностью</w:t>
            </w:r>
            <w:r w:rsidRPr="00063E6B"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региональных конкурсах на предоставление субсидий.</w:t>
            </w:r>
          </w:p>
          <w:p w:rsidR="00333FE4" w:rsidRPr="00C86C84" w:rsidRDefault="00333FE4" w:rsidP="00D23CD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Arial"/>
          <w:b/>
          <w:bCs/>
          <w:sz w:val="24"/>
          <w:szCs w:val="24"/>
        </w:rPr>
      </w:pPr>
    </w:p>
    <w:p w:rsid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Arial"/>
          <w:b/>
          <w:bCs/>
          <w:sz w:val="24"/>
          <w:szCs w:val="24"/>
        </w:rPr>
      </w:pPr>
      <w:r w:rsidRPr="00CF4060">
        <w:rPr>
          <w:rFonts w:ascii="Times New Roman" w:hAnsi="Times New Roman" w:cs="Arial"/>
          <w:b/>
          <w:bCs/>
          <w:sz w:val="24"/>
          <w:szCs w:val="24"/>
        </w:rPr>
        <w:t>Подпрограмма № 1 «Создание условий для развития потенциала подрастающего поколения, молодежи»</w:t>
      </w:r>
    </w:p>
    <w:p w:rsidR="00CF4060" w:rsidRP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Arial"/>
          <w:b/>
          <w:bCs/>
          <w:color w:val="FF0000"/>
          <w:sz w:val="24"/>
          <w:szCs w:val="24"/>
        </w:rPr>
      </w:pPr>
    </w:p>
    <w:p w:rsidR="00CF4060" w:rsidRP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CF4060">
        <w:rPr>
          <w:rFonts w:ascii="Times New Roman" w:eastAsia="Times New Roman" w:hAnsi="Times New Roman" w:cs="Times New Roman"/>
          <w:sz w:val="24"/>
          <w:szCs w:val="24"/>
        </w:rPr>
        <w:t>ПАСПОРТ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4060">
        <w:rPr>
          <w:rFonts w:ascii="Times New Roman" w:hAnsi="Times New Roman"/>
          <w:sz w:val="24"/>
          <w:szCs w:val="24"/>
        </w:rPr>
        <w:t xml:space="preserve">Подпрограммы № 1 «Создание условий для развития потенциала подрастающего поколения, молодежи» </w:t>
      </w:r>
    </w:p>
    <w:p w:rsidR="00CF4060" w:rsidRP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2551"/>
        <w:gridCol w:w="6588"/>
      </w:tblGrid>
      <w:tr w:rsidR="00CF4060" w:rsidRPr="00CF4060" w:rsidTr="00CF4060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Постановление Окружной Администрации ГО «Жатай» от 16.09.2016г. №170 «Об утверждении Методических рекомендаций по разработке муниципальных программ ГО «Жатай»</w:t>
            </w:r>
          </w:p>
        </w:tc>
      </w:tr>
      <w:tr w:rsidR="00CF4060" w:rsidRPr="00CF4060" w:rsidTr="00CF4060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Окружная Администрация Городского округа «Жатай»</w:t>
            </w:r>
          </w:p>
        </w:tc>
      </w:tr>
      <w:tr w:rsidR="00CF4060" w:rsidRPr="00CF4060" w:rsidTr="00CF4060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спорта, молодежной и семейной политики Окружной Администрации Городского округа «Жатай»</w:t>
            </w:r>
          </w:p>
        </w:tc>
      </w:tr>
      <w:tr w:rsidR="00CF4060" w:rsidRPr="00CF4060" w:rsidTr="00CF4060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060" w:rsidRPr="00CF4060" w:rsidTr="00CF4060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Основная цель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Содействие выработки активной жизненной позиции и личностной самореализации молодежи</w:t>
            </w:r>
          </w:p>
        </w:tc>
      </w:tr>
      <w:tr w:rsidR="00CF4060" w:rsidRPr="00CF4060" w:rsidTr="00CF4060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 xml:space="preserve">- Вовлечение молодежи в социальную, трудовую, творческую деятельность; 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- Развитие эффективной системы патриотического воспитания и профилактики экстремизма.</w:t>
            </w:r>
          </w:p>
        </w:tc>
      </w:tr>
      <w:tr w:rsidR="00CF4060" w:rsidRPr="00CF4060" w:rsidTr="00CF4060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финансирования, в том числе по годам реализации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085D94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3 815,20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т. ч. из бюджета Городского округа «Жатай»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3 655,20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CF4060" w:rsidRPr="00085D94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1 317,00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CF4060" w:rsidRPr="00085D94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1 057,20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CF4060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1 281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>,00 тыс. рублей»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4060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060" w:rsidRDefault="00CF4060" w:rsidP="00CF4060">
            <w:pPr>
              <w:widowControl w:val="0"/>
              <w:tabs>
                <w:tab w:val="left" w:pos="587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Бюджет РС (Я)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 тыс. рублей,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:rsidR="00CF4060" w:rsidRPr="00085D94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CF4060" w:rsidRPr="00085D94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CF4060" w:rsidRPr="00085D94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 год – 0,00 тыс. рублей.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0,00  тыс. рублей</w:t>
            </w:r>
          </w:p>
        </w:tc>
      </w:tr>
    </w:tbl>
    <w:p w:rsidR="00CF4060" w:rsidRDefault="00CF4060" w:rsidP="00CF4060">
      <w:pPr>
        <w:pStyle w:val="ConsPlusNormal"/>
        <w:tabs>
          <w:tab w:val="left" w:pos="0"/>
        </w:tabs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4060" w:rsidRDefault="00CF4060" w:rsidP="00CF4060">
      <w:pPr>
        <w:pStyle w:val="ConsPlusNormal"/>
        <w:tabs>
          <w:tab w:val="left" w:pos="0"/>
        </w:tabs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4060" w:rsidRPr="007B38F7" w:rsidRDefault="00CF4060" w:rsidP="00CF4060">
      <w:pPr>
        <w:pStyle w:val="ConsPlusNormal"/>
        <w:tabs>
          <w:tab w:val="left" w:pos="0"/>
        </w:tabs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38F7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№2 </w:t>
      </w:r>
      <w:r w:rsidRPr="007B38F7">
        <w:rPr>
          <w:rFonts w:ascii="Times New Roman" w:hAnsi="Times New Roman"/>
          <w:b/>
          <w:bCs/>
          <w:sz w:val="24"/>
          <w:szCs w:val="24"/>
        </w:rPr>
        <w:t>«Поддержка семьи и брака»</w:t>
      </w:r>
    </w:p>
    <w:p w:rsidR="00CF4060" w:rsidRPr="00794756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418"/>
        <w:jc w:val="center"/>
        <w:rPr>
          <w:rFonts w:ascii="Times New Roman" w:hAnsi="Times New Roman"/>
          <w:sz w:val="24"/>
          <w:szCs w:val="24"/>
        </w:rPr>
      </w:pPr>
      <w:r w:rsidRPr="00794756">
        <w:rPr>
          <w:rFonts w:ascii="Times New Roman" w:hAnsi="Times New Roman"/>
          <w:sz w:val="24"/>
          <w:szCs w:val="24"/>
        </w:rPr>
        <w:t>ПАСПОРТ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4756">
        <w:rPr>
          <w:rFonts w:ascii="Times New Roman" w:hAnsi="Times New Roman"/>
          <w:sz w:val="24"/>
          <w:szCs w:val="24"/>
        </w:rPr>
        <w:t>Подпрограммы №2 «Поддержка семьи и брака»</w:t>
      </w:r>
    </w:p>
    <w:p w:rsidR="00CF4060" w:rsidRPr="00794756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418"/>
        <w:jc w:val="center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6663"/>
      </w:tblGrid>
      <w:tr w:rsidR="00CF4060" w:rsidRPr="00794756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Постановление Окружной Администрации ГО «Жатай» от 16.09.2016г. №170 «Об утверждении Методических рекомендаций по разработке муниципальных программ ГО «Жатай»</w:t>
            </w:r>
          </w:p>
        </w:tc>
      </w:tr>
      <w:tr w:rsidR="00CF4060" w:rsidRPr="00794756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Окружная Администрация Городского округа «Жатай»</w:t>
            </w:r>
          </w:p>
        </w:tc>
      </w:tr>
      <w:tr w:rsidR="00CF4060" w:rsidRPr="00794756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спорта, молодежной и семейной политики Окружной Администрации Городского округа «Жатай»</w:t>
            </w:r>
          </w:p>
        </w:tc>
      </w:tr>
      <w:tr w:rsidR="00CF4060" w:rsidRPr="00794756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BC191E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4060" w:rsidRPr="00794756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Основная цель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Содействие укреплению института семьи и брака</w:t>
            </w:r>
          </w:p>
        </w:tc>
      </w:tr>
      <w:tr w:rsidR="00CF4060" w:rsidRPr="00794756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Профилактика семейного неблагополучия</w:t>
            </w:r>
          </w:p>
          <w:p w:rsidR="00CF4060" w:rsidRPr="00794756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9475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  по укреплению и популяризации семейно-брачных отношений</w:t>
            </w:r>
          </w:p>
        </w:tc>
      </w:tr>
      <w:tr w:rsidR="00CF4060" w:rsidRPr="001D57C3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1D57C3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1D57C3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C3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финансирования, в том числе по годам реализации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085D94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3 666,00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т. ч. из бюджета Городского округа «Жатай»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3 666,00 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CF4060" w:rsidRPr="00085D94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1 276,00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CF4060" w:rsidRPr="00085D94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1 105,00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CF4060" w:rsidRDefault="00CF4060" w:rsidP="00CF4060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1 285,00 тыс. рублей.</w:t>
            </w:r>
          </w:p>
          <w:p w:rsidR="00CF4060" w:rsidRPr="001D57C3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C3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Подпрограммы ежегодно корректируются с учетом возможностей бюджета ГО «Жатай»</w:t>
            </w:r>
          </w:p>
          <w:p w:rsidR="00CF4060" w:rsidRPr="001D57C3" w:rsidRDefault="00CF4060" w:rsidP="00BE2BCE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C3">
              <w:rPr>
                <w:rFonts w:ascii="Times New Roman" w:hAnsi="Times New Roman" w:cs="Times New Roman"/>
                <w:sz w:val="24"/>
                <w:szCs w:val="24"/>
              </w:rPr>
              <w:t>Источниками финансирования Подпрограммы являются средства бюджета ГО «Жатай»</w:t>
            </w:r>
          </w:p>
        </w:tc>
      </w:tr>
    </w:tbl>
    <w:p w:rsidR="00905761" w:rsidRDefault="00CF4060" w:rsidP="00333FE4">
      <w:r>
        <w:t xml:space="preserve"> </w:t>
      </w:r>
    </w:p>
    <w:p w:rsidR="00CF4060" w:rsidRP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4060">
        <w:rPr>
          <w:rFonts w:ascii="Times New Roman" w:hAnsi="Times New Roman"/>
          <w:b/>
          <w:bCs/>
          <w:sz w:val="24"/>
          <w:szCs w:val="24"/>
        </w:rPr>
        <w:t>Подпрограмма №3 «Физическая культура и массовый спорт»</w:t>
      </w:r>
    </w:p>
    <w:p w:rsidR="00CF4060" w:rsidRP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418"/>
        <w:jc w:val="center"/>
        <w:rPr>
          <w:rFonts w:ascii="Times New Roman" w:hAnsi="Times New Roman"/>
          <w:sz w:val="24"/>
          <w:szCs w:val="24"/>
        </w:rPr>
      </w:pPr>
      <w:r w:rsidRPr="00CF4060">
        <w:rPr>
          <w:rFonts w:ascii="Times New Roman" w:hAnsi="Times New Roman"/>
          <w:sz w:val="24"/>
          <w:szCs w:val="24"/>
        </w:rPr>
        <w:t>ПАСПОРТ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4060">
        <w:rPr>
          <w:rFonts w:ascii="Times New Roman" w:hAnsi="Times New Roman"/>
          <w:sz w:val="24"/>
          <w:szCs w:val="24"/>
        </w:rPr>
        <w:t>Подпрограммы №3 «Физическая культура и массовый спорт»</w:t>
      </w:r>
    </w:p>
    <w:p w:rsidR="00CF4060" w:rsidRP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2551"/>
        <w:gridCol w:w="6668"/>
      </w:tblGrid>
      <w:tr w:rsidR="00CF4060" w:rsidRPr="00CF4060" w:rsidTr="00BE2BCE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Постановление Окружной Администрации ГО «Жатай» от 16.09.2016г. №170 «Об утверждении Методических рекомендаций по разработке муниципальных программ ГО «Жатай»</w:t>
            </w:r>
          </w:p>
        </w:tc>
      </w:tr>
      <w:tr w:rsidR="00CF4060" w:rsidRPr="00CF4060" w:rsidTr="00BE2BCE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Окружная Администрация Городского округа «Жатай»</w:t>
            </w:r>
          </w:p>
        </w:tc>
      </w:tr>
      <w:tr w:rsidR="00CF4060" w:rsidRPr="00CF4060" w:rsidTr="00BE2BCE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спорта, молодежной и семейной политики Окружной Администрации Городского округа «Жатай»</w:t>
            </w:r>
          </w:p>
        </w:tc>
      </w:tr>
      <w:tr w:rsidR="00CF4060" w:rsidRPr="00CF4060" w:rsidTr="00BE2BCE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Основная цель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Улучшение условий физкультурной и спортивной деятельности</w:t>
            </w:r>
          </w:p>
        </w:tc>
      </w:tr>
      <w:tr w:rsidR="00CF4060" w:rsidRPr="00CF4060" w:rsidTr="00BE2BCE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- Привлечение населения к регулярным занятиям физической культуры и массового спорта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- Развитие детско-юношеского спорта</w:t>
            </w:r>
          </w:p>
        </w:tc>
      </w:tr>
      <w:tr w:rsidR="00CF4060" w:rsidRPr="00CF4060" w:rsidTr="00BE2BCE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финансирования, в том числе по годам реализации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085D94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3 097,90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т. ч. из бюджета Городского округа «Жатай»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3 097,90 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CF4060" w:rsidRPr="00085D94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910,30 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CF4060" w:rsidRPr="00085D94" w:rsidRDefault="00CF4060" w:rsidP="00CF406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1 147,6</w:t>
            </w:r>
            <w:r w:rsidRPr="00085D94">
              <w:rPr>
                <w:rFonts w:ascii="Times New Roman" w:hAnsi="Times New Roman" w:cs="Times New Roman"/>
                <w:sz w:val="24"/>
                <w:szCs w:val="24"/>
              </w:rPr>
              <w:t>0 тыс. рублей.</w:t>
            </w:r>
          </w:p>
          <w:p w:rsid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1 040,00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Подпрограммы ежегодно корректируются с учетом возможностей бюджета ГО «Жатай»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Источниками финансирования Подпрограммы являются средства бюджета ГО «Жатай»</w:t>
            </w:r>
          </w:p>
        </w:tc>
      </w:tr>
    </w:tbl>
    <w:p w:rsidR="00CF4060" w:rsidRDefault="00CF4060" w:rsidP="00333FE4"/>
    <w:p w:rsidR="00CF4060" w:rsidRP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249"/>
        <w:jc w:val="center"/>
        <w:rPr>
          <w:rFonts w:ascii="Times New Roman" w:hAnsi="Times New Roman"/>
          <w:b/>
          <w:bCs/>
          <w:sz w:val="24"/>
          <w:szCs w:val="24"/>
        </w:rPr>
      </w:pPr>
      <w:r w:rsidRPr="00CF4060">
        <w:rPr>
          <w:rFonts w:ascii="Times New Roman" w:hAnsi="Times New Roman"/>
          <w:b/>
          <w:bCs/>
          <w:sz w:val="24"/>
          <w:szCs w:val="24"/>
        </w:rPr>
        <w:t>Подпрограмма №4 «Укрепление общественного здоровья»</w:t>
      </w:r>
    </w:p>
    <w:p w:rsidR="00CF4060" w:rsidRP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41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F4060">
        <w:rPr>
          <w:rFonts w:ascii="Times New Roman" w:hAnsi="Times New Roman"/>
          <w:sz w:val="24"/>
          <w:szCs w:val="24"/>
        </w:rPr>
        <w:t>ПАСПОРТ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F4060">
        <w:rPr>
          <w:rFonts w:ascii="Times New Roman" w:hAnsi="Times New Roman"/>
          <w:sz w:val="24"/>
          <w:szCs w:val="24"/>
        </w:rPr>
        <w:t>Подпрограммы</w:t>
      </w:r>
      <w:proofErr w:type="gramEnd"/>
      <w:r w:rsidRPr="00CF4060">
        <w:rPr>
          <w:rFonts w:ascii="Times New Roman" w:hAnsi="Times New Roman"/>
          <w:sz w:val="24"/>
          <w:szCs w:val="24"/>
        </w:rPr>
        <w:t xml:space="preserve"> №4 «Укрепление общественного здоровья»</w:t>
      </w:r>
    </w:p>
    <w:p w:rsidR="00CF4060" w:rsidRP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6663"/>
      </w:tblGrid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Постановление Окружной Администрации ГО «Жатай» от 16.09.2016г. №170 «Об утверждении Методических рекомендаций по разработке муниципальных программ ГО «Жатай»</w:t>
            </w:r>
          </w:p>
        </w:tc>
      </w:tr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Окружная Администрация Городского округа «Жатай»</w:t>
            </w:r>
          </w:p>
        </w:tc>
      </w:tr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спорта, молодежной и семейной политики Окружной Администрации Городского округа «Жатай»</w:t>
            </w:r>
          </w:p>
        </w:tc>
      </w:tr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Учреждения и организации, жители ГО «Жатай»</w:t>
            </w:r>
          </w:p>
        </w:tc>
      </w:tr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Основная цель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Содействие созданию профилактической (здоровье сберегающей) среды</w:t>
            </w:r>
          </w:p>
        </w:tc>
      </w:tr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- Профилактика факторов риска неинфекционных заболеваний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- Формирование системы мотивации граждан к здоровому образу жизни</w:t>
            </w:r>
          </w:p>
        </w:tc>
      </w:tr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финансирования, в том числе по годам реализации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составляет 305,60 тыс. рублей, в т. ч. из бюджета Городского округа «Жатай» - 305,60 тыс. рублей.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2022 год – 160,60 тыс. рублей.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2023 год – 30,00 тыс. рублей.</w:t>
            </w:r>
          </w:p>
          <w:p w:rsid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2024 год – 115,00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Подпрограммы ежегодно корректируются с учетом возможностей бюджета ГО «Жатай»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Источниками финансирования Подпрограммы являются средства бюджета ГО «Жатай»</w:t>
            </w:r>
          </w:p>
        </w:tc>
      </w:tr>
    </w:tbl>
    <w:p w:rsid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4060">
        <w:rPr>
          <w:rFonts w:ascii="Times New Roman" w:hAnsi="Times New Roman"/>
          <w:b/>
          <w:bCs/>
          <w:sz w:val="24"/>
          <w:szCs w:val="24"/>
        </w:rPr>
        <w:t>Подпрограмма №5 «Содействие развитию гражданского общества и добровольчества»</w:t>
      </w:r>
    </w:p>
    <w:p w:rsidR="00CF4060" w:rsidRP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418"/>
        <w:jc w:val="center"/>
        <w:rPr>
          <w:rFonts w:ascii="Times New Roman" w:hAnsi="Times New Roman"/>
          <w:sz w:val="24"/>
          <w:szCs w:val="24"/>
        </w:rPr>
      </w:pPr>
      <w:r w:rsidRPr="00CF4060">
        <w:rPr>
          <w:rFonts w:ascii="Times New Roman" w:hAnsi="Times New Roman"/>
          <w:sz w:val="24"/>
          <w:szCs w:val="24"/>
        </w:rPr>
        <w:t>ПАСПОРТ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4060">
        <w:rPr>
          <w:rFonts w:ascii="Times New Roman" w:hAnsi="Times New Roman"/>
          <w:sz w:val="24"/>
          <w:szCs w:val="24"/>
        </w:rPr>
        <w:t>Подпрограммы №5 «Содействие развитию гражданского общества и добровольчества»</w:t>
      </w:r>
    </w:p>
    <w:p w:rsidR="00CF4060" w:rsidRPr="00CF4060" w:rsidRDefault="00CF4060" w:rsidP="00CF4060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6663"/>
      </w:tblGrid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Постановление Окружной Администрации ГО «Жатай» от 16.09.2016г. №170 «Об утверждении Методических рекомендаций по разработке муниципальных программ ГО «Жатай»</w:t>
            </w:r>
          </w:p>
        </w:tc>
      </w:tr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Окружная Администрация Городского округа «Жатай»</w:t>
            </w:r>
          </w:p>
        </w:tc>
      </w:tr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спорта, молодежной и семейной политики Окружной Администрации Городского округа «Жатай»</w:t>
            </w:r>
          </w:p>
        </w:tc>
      </w:tr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Окружная Администрация Городского округа «Жатай», Управление культуры, спорта, молодежной и семейной политики Окружной Администрации Городского округа «Жатай»</w:t>
            </w:r>
          </w:p>
        </w:tc>
      </w:tr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Основная цель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добровольчества</w:t>
            </w:r>
          </w:p>
        </w:tc>
      </w:tr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и стимулирование социально-ориентированных некоммерческих организаций 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- Поддержка добровольчества (</w:t>
            </w:r>
            <w:proofErr w:type="spellStart"/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4060" w:rsidRPr="00CF4060" w:rsidTr="00BE2B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финансирования, в том числе по годам реализации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составляет 523,00 тыс. рублей, в </w:t>
            </w:r>
            <w:proofErr w:type="spellStart"/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. из бюджета Городского округа «Жатай» - 523,00 тыс. рублей.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2022 год- 0,00 тыс. рублей.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2023 год- 303,00 тыс. рублей.</w:t>
            </w:r>
          </w:p>
          <w:p w:rsid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2024 год- 220,00</w:t>
            </w:r>
            <w:bookmarkStart w:id="2" w:name="_GoBack"/>
            <w:bookmarkEnd w:id="2"/>
            <w:r w:rsidRPr="00CF40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бъемы финансирования Подпрограммы ежегодно корректируются с учетом возможностей бюджета ГО «Жатай»</w:t>
            </w:r>
          </w:p>
          <w:p w:rsidR="00CF4060" w:rsidRPr="00CF4060" w:rsidRDefault="00CF4060" w:rsidP="00CF40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60">
              <w:rPr>
                <w:rFonts w:ascii="Times New Roman" w:hAnsi="Times New Roman" w:cs="Times New Roman"/>
                <w:sz w:val="24"/>
                <w:szCs w:val="24"/>
              </w:rPr>
              <w:t>Источниками финансирования Подпрограммы являются средства бюджета ГО «Жатай»</w:t>
            </w:r>
          </w:p>
        </w:tc>
      </w:tr>
    </w:tbl>
    <w:p w:rsidR="00CF4060" w:rsidRPr="00333FE4" w:rsidRDefault="00CF4060" w:rsidP="00333FE4"/>
    <w:sectPr w:rsidR="00CF4060" w:rsidRPr="00333FE4" w:rsidSect="00405D3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B6A6C"/>
    <w:multiLevelType w:val="multilevel"/>
    <w:tmpl w:val="02E676B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C7E264B"/>
    <w:multiLevelType w:val="multilevel"/>
    <w:tmpl w:val="6A04BA4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30683819"/>
    <w:multiLevelType w:val="multilevel"/>
    <w:tmpl w:val="0004EC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412BE4"/>
    <w:multiLevelType w:val="multilevel"/>
    <w:tmpl w:val="2EA25B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5F63D78"/>
    <w:multiLevelType w:val="hybridMultilevel"/>
    <w:tmpl w:val="CEECD978"/>
    <w:lvl w:ilvl="0" w:tplc="75C8FCBE">
      <w:start w:val="1"/>
      <w:numFmt w:val="decimal"/>
      <w:lvlText w:val="%1."/>
      <w:lvlJc w:val="left"/>
      <w:pPr>
        <w:ind w:left="4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1A55"/>
    <w:rsid w:val="00291A55"/>
    <w:rsid w:val="00333FE4"/>
    <w:rsid w:val="00405D39"/>
    <w:rsid w:val="00723203"/>
    <w:rsid w:val="00905761"/>
    <w:rsid w:val="00CF4060"/>
    <w:rsid w:val="00D17DAC"/>
    <w:rsid w:val="00D2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BF933"/>
  <w15:docId w15:val="{A176CD5D-F0CF-431F-A21A-67710034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99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A5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uiPriority w:val="99"/>
    <w:unhideWhenUsed/>
    <w:rsid w:val="00291A55"/>
    <w:rPr>
      <w:color w:val="0000FF"/>
      <w:u w:val="single"/>
    </w:rPr>
  </w:style>
  <w:style w:type="paragraph" w:customStyle="1" w:styleId="1">
    <w:name w:val="Обычный1"/>
    <w:rsid w:val="00291A5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PlusCell">
    <w:name w:val="ConsPlusCell"/>
    <w:rsid w:val="00405D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405D39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1514</Words>
  <Characters>8630</Characters>
  <Application>Microsoft Office Word</Application>
  <DocSecurity>0</DocSecurity>
  <Lines>71</Lines>
  <Paragraphs>20</Paragraphs>
  <ScaleCrop>false</ScaleCrop>
  <Company/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Д.В Толстикова</cp:lastModifiedBy>
  <cp:revision>6</cp:revision>
  <dcterms:created xsi:type="dcterms:W3CDTF">2022-10-27T11:00:00Z</dcterms:created>
  <dcterms:modified xsi:type="dcterms:W3CDTF">2023-10-25T03:46:00Z</dcterms:modified>
</cp:coreProperties>
</file>